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64" w:before="0" w:after="0"/>
        <w:ind w:left="-509" w:right="568" w:firstLine="519"/>
        <w:jc w:val="center"/>
        <w:rPr/>
      </w:pPr>
      <w:r>
        <w:rPr>
          <w:sz w:val="26"/>
        </w:rPr>
        <w:t xml:space="preserve">     </w:t>
      </w:r>
      <w:r>
        <w:rPr>
          <w:sz w:val="26"/>
        </w:rPr>
        <w:t>REGULAMIN REKRUTACJI DO PLACÓWKI WSPARCIA DZIENNEGO</w:t>
      </w:r>
    </w:p>
    <w:p>
      <w:pPr>
        <w:pStyle w:val="Normal"/>
        <w:spacing w:lineRule="auto" w:line="264" w:before="0" w:after="455"/>
        <w:ind w:left="10" w:right="50" w:hanging="10"/>
        <w:jc w:val="center"/>
        <w:rPr/>
      </w:pPr>
      <w:r>
        <w:rPr>
          <w:sz w:val="26"/>
        </w:rPr>
        <w:t>W GMINIE RZEPIENNIK STRZYŻEWSKI</w:t>
      </w:r>
    </w:p>
    <w:p>
      <w:pPr>
        <w:pStyle w:val="Normal"/>
        <w:spacing w:lineRule="auto" w:line="324" w:before="0" w:after="5"/>
        <w:ind w:left="720" w:right="1232" w:hanging="346"/>
        <w:jc w:val="both"/>
        <w:rPr>
          <w:sz w:val="22"/>
          <w:szCs w:val="22"/>
        </w:rPr>
      </w:pPr>
      <w:r>
        <w:rPr>
          <w:sz w:val="22"/>
          <w:szCs w:val="22"/>
        </w:rPr>
        <w:t>l. Niniejszy regulamin określa zasady rekrutacji dzieci do Placówki Wsparcia Dziennego w Rzepienniku Biskupim.</w:t>
      </w:r>
    </w:p>
    <w:p>
      <w:pPr>
        <w:pStyle w:val="Normal"/>
        <w:numPr>
          <w:ilvl w:val="0"/>
          <w:numId w:val="1"/>
        </w:numPr>
        <w:ind w:left="741" w:right="0" w:hanging="367"/>
        <w:jc w:val="both"/>
        <w:rPr>
          <w:sz w:val="22"/>
          <w:szCs w:val="22"/>
        </w:rPr>
      </w:pPr>
      <w:r>
        <w:rPr>
          <w:sz w:val="22"/>
          <w:szCs w:val="22"/>
        </w:rPr>
        <w:t>Rekrutacja do placówki ogranicza się do liczby 30 dzieci.</w:t>
      </w:r>
    </w:p>
    <w:p>
      <w:pPr>
        <w:pStyle w:val="Normal"/>
        <w:numPr>
          <w:ilvl w:val="0"/>
          <w:numId w:val="1"/>
        </w:numPr>
        <w:ind w:left="741" w:right="0" w:hanging="367"/>
        <w:jc w:val="both"/>
        <w:rPr>
          <w:sz w:val="22"/>
          <w:szCs w:val="22"/>
        </w:rPr>
      </w:pPr>
      <w:r>
        <w:rPr>
          <w:sz w:val="22"/>
          <w:szCs w:val="22"/>
        </w:rPr>
        <w:t>Rekrutacja do Placówki Wsparcia Dziennego prowadzona będzie cyklicznie.</w:t>
      </w:r>
    </w:p>
    <w:p>
      <w:pPr>
        <w:pStyle w:val="Normal"/>
        <w:numPr>
          <w:ilvl w:val="0"/>
          <w:numId w:val="1"/>
        </w:numPr>
        <w:spacing w:lineRule="auto" w:line="355" w:before="0" w:after="3"/>
        <w:ind w:left="741" w:right="0" w:hanging="367"/>
        <w:jc w:val="both"/>
        <w:rPr>
          <w:sz w:val="22"/>
          <w:szCs w:val="22"/>
        </w:rPr>
      </w:pPr>
      <w:r>
        <w:rPr>
          <w:sz w:val="22"/>
          <w:szCs w:val="22"/>
        </w:rPr>
        <w:t>Rekrutacji do Placówki Wsparcia Dziennego dokona Kierownik oraz wychowawca Placówki Wsparcia Dziennego.</w:t>
      </w:r>
    </w:p>
    <w:p>
      <w:pPr>
        <w:pStyle w:val="Normal"/>
        <w:numPr>
          <w:ilvl w:val="0"/>
          <w:numId w:val="1"/>
        </w:numPr>
        <w:ind w:left="741" w:right="0" w:hanging="367"/>
        <w:jc w:val="both"/>
        <w:rPr>
          <w:sz w:val="22"/>
          <w:szCs w:val="22"/>
        </w:rPr>
      </w:pPr>
      <w:r>
        <w:rPr>
          <w:sz w:val="22"/>
          <w:szCs w:val="22"/>
        </w:rPr>
        <w:t>Kierownik dokonuje kwalifikacji i opiniuje zasadność przyjęcia dziecka do placówki.</w:t>
      </w:r>
    </w:p>
    <w:p>
      <w:pPr>
        <w:pStyle w:val="Normal"/>
        <w:numPr>
          <w:ilvl w:val="0"/>
          <w:numId w:val="1"/>
        </w:numPr>
        <w:ind w:left="741" w:right="0" w:hanging="367"/>
        <w:jc w:val="both"/>
        <w:rPr>
          <w:sz w:val="22"/>
          <w:szCs w:val="22"/>
        </w:rPr>
      </w:pPr>
      <w:r>
        <w:rPr>
          <w:sz w:val="22"/>
          <w:szCs w:val="22"/>
        </w:rPr>
        <w:t>Do Placówki Wsparcia Dziennego w pierwszej kolejności przyjmowane są dzieci:</w:t>
      </w:r>
    </w:p>
    <w:p>
      <w:pPr>
        <w:pStyle w:val="Normal"/>
        <w:numPr>
          <w:ilvl w:val="2"/>
          <w:numId w:val="2"/>
        </w:numPr>
        <w:ind w:left="929" w:right="0" w:hanging="216"/>
        <w:jc w:val="both"/>
        <w:rPr>
          <w:sz w:val="22"/>
          <w:szCs w:val="22"/>
        </w:rPr>
      </w:pPr>
      <w:r>
        <w:rPr>
          <w:sz w:val="22"/>
          <w:szCs w:val="22"/>
        </w:rPr>
        <w:t>w wieku do 18 roku życia,</w:t>
      </w:r>
    </w:p>
    <w:p>
      <w:pPr>
        <w:pStyle w:val="Normal"/>
        <w:numPr>
          <w:ilvl w:val="2"/>
          <w:numId w:val="2"/>
        </w:numPr>
        <w:ind w:left="929" w:right="0" w:hanging="216"/>
        <w:jc w:val="both"/>
        <w:rPr>
          <w:sz w:val="22"/>
          <w:szCs w:val="22"/>
        </w:rPr>
      </w:pPr>
      <w:r>
        <w:rPr>
          <w:sz w:val="22"/>
          <w:szCs w:val="22"/>
        </w:rPr>
        <w:t>bierne zawodowo (w tym uczące się),</w:t>
      </w:r>
    </w:p>
    <w:p>
      <w:pPr>
        <w:pStyle w:val="Normal"/>
        <w:numPr>
          <w:ilvl w:val="2"/>
          <w:numId w:val="2"/>
        </w:numPr>
        <w:ind w:left="929" w:right="0" w:hanging="216"/>
        <w:jc w:val="both"/>
        <w:rPr>
          <w:sz w:val="22"/>
          <w:szCs w:val="22"/>
        </w:rPr>
      </w:pPr>
      <w:r>
        <w:rPr>
          <w:sz w:val="22"/>
          <w:szCs w:val="22"/>
        </w:rPr>
        <w:t>z rodzin, w której występują problemy opiekuńczo-wychowawcze,</w:t>
      </w:r>
    </w:p>
    <w:p>
      <w:pPr>
        <w:pStyle w:val="Normal"/>
        <w:numPr>
          <w:ilvl w:val="2"/>
          <w:numId w:val="2"/>
        </w:numPr>
        <w:spacing w:before="0" w:after="55"/>
        <w:ind w:left="929" w:right="0" w:hanging="216"/>
        <w:jc w:val="both"/>
        <w:rPr>
          <w:sz w:val="22"/>
          <w:szCs w:val="22"/>
        </w:rPr>
      </w:pPr>
      <w:r>
        <w:rPr>
          <w:sz w:val="22"/>
          <w:szCs w:val="22"/>
        </w:rPr>
        <w:t>potrzebujące wsparcia i opieki w zakresie wychowawczo- dydaktycznym,</w:t>
      </w:r>
    </w:p>
    <w:p>
      <w:pPr>
        <w:pStyle w:val="Normal"/>
        <w:numPr>
          <w:ilvl w:val="2"/>
          <w:numId w:val="2"/>
        </w:numPr>
        <w:ind w:left="929" w:right="0" w:hanging="216"/>
        <w:jc w:val="both"/>
        <w:rPr>
          <w:sz w:val="22"/>
          <w:szCs w:val="22"/>
        </w:rPr>
      </w:pPr>
      <w:r>
        <w:rPr>
          <w:sz w:val="22"/>
          <w:szCs w:val="22"/>
        </w:rPr>
        <w:t>z rodzin zagrożonych wykluczeniem społecznym.</w:t>
      </w:r>
    </w:p>
    <w:p>
      <w:pPr>
        <w:pStyle w:val="Normal"/>
        <w:numPr>
          <w:ilvl w:val="0"/>
          <w:numId w:val="1"/>
        </w:numPr>
        <w:ind w:left="741" w:right="0" w:hanging="367"/>
        <w:jc w:val="both"/>
        <w:rPr>
          <w:sz w:val="22"/>
          <w:szCs w:val="22"/>
        </w:rPr>
      </w:pPr>
      <w:r>
        <w:rPr>
          <w:sz w:val="22"/>
          <w:szCs w:val="22"/>
        </w:rPr>
        <w:t>W miarę wolnych miejsc do placówki mogą być przyjmowane dzieci nie wymienione w ust.6.</w:t>
      </w:r>
    </w:p>
    <w:p>
      <w:pPr>
        <w:pStyle w:val="Normal"/>
        <w:numPr>
          <w:ilvl w:val="0"/>
          <w:numId w:val="1"/>
        </w:numPr>
        <w:ind w:left="741" w:right="0" w:hanging="367"/>
        <w:jc w:val="both"/>
        <w:rPr>
          <w:sz w:val="22"/>
          <w:szCs w:val="22"/>
        </w:rPr>
      </w:pPr>
      <w:r>
        <w:rPr>
          <w:sz w:val="22"/>
          <w:szCs w:val="22"/>
        </w:rPr>
        <w:t>O przyjęciu dzieci wymienionych w ust. 7 decydować będzie kolejność zgłoszeń.</w:t>
      </w:r>
    </w:p>
    <w:p>
      <w:pPr>
        <w:pStyle w:val="Normal"/>
        <w:numPr>
          <w:ilvl w:val="0"/>
          <w:numId w:val="1"/>
        </w:numPr>
        <w:ind w:left="741" w:right="0" w:hanging="367"/>
        <w:jc w:val="both"/>
        <w:rPr>
          <w:sz w:val="22"/>
          <w:szCs w:val="22"/>
        </w:rPr>
      </w:pPr>
      <w:r>
        <w:rPr>
          <w:sz w:val="22"/>
          <w:szCs w:val="22"/>
        </w:rPr>
        <w:t>W przypadku większej liczby chętnych zostanie utworzona lista rezerwowa.</w:t>
      </w:r>
    </w:p>
    <w:p>
      <w:pPr>
        <w:pStyle w:val="Normal"/>
        <w:numPr>
          <w:ilvl w:val="0"/>
          <w:numId w:val="1"/>
        </w:numPr>
        <w:ind w:left="741" w:right="0" w:hanging="367"/>
        <w:jc w:val="both"/>
        <w:rPr>
          <w:sz w:val="22"/>
          <w:szCs w:val="22"/>
        </w:rPr>
      </w:pPr>
      <w:r>
        <w:rPr>
          <w:sz w:val="22"/>
          <w:szCs w:val="22"/>
        </w:rPr>
        <w:t>Rekrutacja ponownie zostanie wszczęta w przypadku rezygnacji któregoś z 30 dzieci. Wówczas na w.w. wolne miejsce zostaną przyjęte dzieci z listy rezerwowej.</w:t>
      </w:r>
    </w:p>
    <w:p>
      <w:pPr>
        <w:pStyle w:val="Normal"/>
        <w:ind w:left="384" w:right="0" w:hanging="10"/>
        <w:jc w:val="both"/>
        <w:rPr>
          <w:sz w:val="22"/>
          <w:szCs w:val="22"/>
        </w:rPr>
      </w:pPr>
      <w:r>
        <w:rPr/>
        <w:drawing>
          <wp:inline distT="0" distB="0" distL="0" distR="0">
            <wp:extent cx="141605" cy="91440"/>
            <wp:effectExtent l="0" t="0" r="0" b="0"/>
            <wp:docPr id="1" name="Picture 42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2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Rodzice, którzy chcą zgłosić dziecko do Placówki Wsparcia Dziennego muszą złożyć:</w:t>
      </w:r>
    </w:p>
    <w:p>
      <w:pPr>
        <w:pStyle w:val="Normal"/>
        <w:numPr>
          <w:ilvl w:val="2"/>
          <w:numId w:val="3"/>
        </w:numPr>
        <w:spacing w:before="0" w:after="47"/>
        <w:ind w:left="950" w:right="0" w:hanging="223"/>
        <w:jc w:val="both"/>
        <w:rPr>
          <w:sz w:val="22"/>
          <w:szCs w:val="22"/>
        </w:rPr>
      </w:pPr>
      <w:r>
        <w:rPr>
          <w:sz w:val="22"/>
          <w:szCs w:val="22"/>
        </w:rPr>
        <w:t>Kartę zgłoszenia dziecka do Placówki Wsparcia Dziennego w Gminie Rzepiennik Strzyżewski. (załącznik nr. l)</w:t>
      </w:r>
    </w:p>
    <w:p>
      <w:pPr>
        <w:pStyle w:val="Normal"/>
        <w:numPr>
          <w:ilvl w:val="2"/>
          <w:numId w:val="3"/>
        </w:numPr>
        <w:spacing w:before="0" w:after="48"/>
        <w:ind w:left="950" w:right="0" w:hanging="223"/>
        <w:jc w:val="both"/>
        <w:rPr>
          <w:sz w:val="22"/>
          <w:szCs w:val="22"/>
        </w:rPr>
      </w:pPr>
      <w:r>
        <w:rPr>
          <w:sz w:val="22"/>
          <w:szCs w:val="22"/>
        </w:rPr>
        <w:t>Oświadczenie o zapoznaniu się z informacją dot. przetwarzania danych osobowych. (załącznik nr.2)</w:t>
      </w:r>
    </w:p>
    <w:p>
      <w:pPr>
        <w:pStyle w:val="Normal"/>
        <w:spacing w:lineRule="auto" w:line="352" w:before="0" w:after="0"/>
        <w:ind w:left="720" w:right="0" w:hanging="346"/>
        <w:jc w:val="both"/>
        <w:rPr>
          <w:sz w:val="22"/>
          <w:szCs w:val="22"/>
        </w:rPr>
      </w:pPr>
      <w:r>
        <w:rPr>
          <w:sz w:val="22"/>
          <w:szCs w:val="22"/>
        </w:rPr>
        <w:t>12. O wynikach rekrutacji rodzice dzieci, które zostaną przyjęte do placówki zostaną powiadomieni telefonicznie.</w:t>
      </w:r>
    </w:p>
    <w:p>
      <w:pPr>
        <w:pStyle w:val="Normal"/>
        <w:spacing w:before="0" w:after="110"/>
        <w:ind w:left="384" w:right="0" w:hanging="10"/>
        <w:jc w:val="both"/>
        <w:rPr>
          <w:sz w:val="22"/>
          <w:szCs w:val="22"/>
        </w:rPr>
      </w:pPr>
      <w:r>
        <w:rPr>
          <w:sz w:val="22"/>
          <w:szCs w:val="22"/>
        </w:rPr>
        <w:t>13. Nowe listy dzieci będą obowiązywać od 1 września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r.</w:t>
      </w:r>
    </w:p>
    <w:p>
      <w:pPr>
        <w:pStyle w:val="Normal"/>
        <w:numPr>
          <w:ilvl w:val="0"/>
          <w:numId w:val="4"/>
        </w:numPr>
        <w:ind w:left="720" w:right="0" w:hanging="346"/>
        <w:jc w:val="both"/>
        <w:rPr>
          <w:sz w:val="22"/>
          <w:szCs w:val="22"/>
        </w:rPr>
      </w:pPr>
      <w:r>
        <w:rPr>
          <w:sz w:val="22"/>
          <w:szCs w:val="22"/>
        </w:rPr>
        <w:t>Zastrzega się możliwość dokonania zmian w niniejszym regulaminie,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left="720" w:right="0" w:hanging="346"/>
        <w:jc w:val="both"/>
        <w:rPr>
          <w:sz w:val="22"/>
          <w:szCs w:val="22"/>
        </w:rPr>
      </w:pPr>
      <w:r>
        <w:rPr>
          <w:sz w:val="22"/>
          <w:szCs w:val="22"/>
        </w:rPr>
        <w:t>Sprawy nieuregulowane niniejszym regulaminem rozstrzygane są przez kierownika Placówki Wsparcia Dziennego.</w:t>
      </w:r>
    </w:p>
    <w:p>
      <w:pPr>
        <w:pStyle w:val="Normal"/>
        <w:numPr>
          <w:ilvl w:val="0"/>
          <w:numId w:val="4"/>
        </w:numPr>
        <w:spacing w:before="0" w:after="266"/>
        <w:ind w:left="720" w:right="0" w:hanging="346"/>
        <w:jc w:val="both"/>
        <w:rPr>
          <w:sz w:val="22"/>
          <w:szCs w:val="22"/>
        </w:rPr>
      </w:pPr>
      <w:r>
        <w:rPr>
          <w:sz w:val="22"/>
          <w:szCs w:val="22"/>
        </w:rPr>
        <w:t>Regulamin wchodzi w życie z dniem zatwierdzenia przez kierownika.</w:t>
        <w:tab/>
      </w:r>
    </w:p>
    <w:p>
      <w:pPr>
        <w:pStyle w:val="Normal"/>
        <w:spacing w:before="0" w:after="266"/>
        <w:ind w:left="37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left="6382" w:right="0" w:hanging="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…</w:t>
      </w:r>
      <w:r>
        <w:rPr>
          <w:sz w:val="22"/>
          <w:szCs w:val="22"/>
        </w:rPr>
        <w:t>.…………………………</w:t>
      </w:r>
    </w:p>
    <w:p>
      <w:pPr>
        <w:pStyle w:val="Normal"/>
        <w:spacing w:before="0" w:after="0"/>
        <w:ind w:left="708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(podpis kierownika)</w:t>
      </w:r>
    </w:p>
    <w:p>
      <w:pPr>
        <w:pStyle w:val="Normal"/>
        <w:spacing w:before="0" w:after="0"/>
        <w:ind w:left="708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79"/>
        <w:ind w:left="10" w:right="418" w:hanging="10"/>
        <w:jc w:val="both"/>
        <w:rPr/>
      </w:pPr>
      <w:r>
        <w:rPr>
          <w:sz w:val="22"/>
          <w:szCs w:val="22"/>
        </w:rPr>
        <w:t>załącznik 1. Karta zgłoszenia dziecka do Placówki Wsparcia Dziennego w Rzepienniku Biskupim załącznik 2. Oświadczenie o zapoznaniu się z informacjami dot. przetwarzania danych osobowych.</w:t>
      </w:r>
    </w:p>
    <w:sectPr>
      <w:type w:val="nextPage"/>
      <w:pgSz w:w="11920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ind w:left="74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43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215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87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59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431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503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75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47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2">
    <w:lvl w:ilvl="0">
      <w:start w:val="1"/>
      <w:numFmt w:val="decimal"/>
      <w:lvlText w:val="%1"/>
      <w:lvlJc w:val="left"/>
      <w:pPr>
        <w:ind w:left="3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71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lowerLetter"/>
      <w:lvlText w:val="%3)"/>
      <w:lvlJc w:val="left"/>
      <w:pPr>
        <w:ind w:left="929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179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251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23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395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467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539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3">
    <w:lvl w:ilvl="0">
      <w:start w:val="1"/>
      <w:numFmt w:val="decimal"/>
      <w:lvlText w:val="%1"/>
      <w:lvlJc w:val="left"/>
      <w:pPr>
        <w:ind w:left="3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72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lowerLetter"/>
      <w:lvlText w:val="%3)"/>
      <w:lvlJc w:val="left"/>
      <w:pPr>
        <w:ind w:left="95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180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252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24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396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468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540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4">
    <w:lvl w:ilvl="0">
      <w:start w:val="14"/>
      <w:numFmt w:val="decimal"/>
      <w:lvlText w:val="%1."/>
      <w:lvlJc w:val="left"/>
      <w:pPr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47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219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91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63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435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507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79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51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Cs w:val="24"/>
        <w:lang w:val="pl-PL" w:eastAsia="pl-PL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79"/>
      <w:ind w:left="370" w:right="1232" w:hanging="10"/>
      <w:jc w:val="left"/>
    </w:pPr>
    <w:rPr>
      <w:rFonts w:ascii="Times New Roman" w:hAnsi="Times New Roman" w:eastAsia="Times New Roman" w:cs="Times New Roman"/>
      <w:color w:val="000000"/>
      <w:kern w:val="2"/>
      <w:sz w:val="20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">
    <w:name w:val="ListLabel 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">
    <w:name w:val="ListLabel 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">
    <w:name w:val="ListLabel 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">
    <w:name w:val="ListLabel 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">
    <w:name w:val="ListLabel 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">
    <w:name w:val="ListLabel 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">
    <w:name w:val="ListLabel 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">
    <w:name w:val="ListLabel 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">
    <w:name w:val="ListLabel 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">
    <w:name w:val="ListLabel 2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9">
    <w:name w:val="ListLabel 2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">
    <w:name w:val="ListLabel 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">
    <w:name w:val="ListLabel 3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">
    <w:name w:val="ListLabel 3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">
    <w:name w:val="ListLabel 3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">
    <w:name w:val="ListLabel 3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">
    <w:name w:val="ListLabel 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">
    <w:name w:val="ListLabel 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LibreOffice/6.0.2.1$Windows_X86_64 LibreOffice_project/f7f06a8f319e4b62f9bc5095aa112a65d2f3ac89</Application>
  <Pages>1</Pages>
  <Words>297</Words>
  <Characters>1907</Characters>
  <CharactersWithSpaces>2167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2025-08-29T11:39:00Z</dcterms:created>
  <dc:creator>Siewiera Natalia</dc:creator>
  <dc:description/>
  <dc:language>pl-PL</dc:language>
  <cp:lastModifiedBy/>
  <cp:lastPrinted>2025-08-29T09:37:00Z</cp:lastPrinted>
  <dcterms:modified xsi:type="dcterms:W3CDTF">2025-10-06T11:57:09Z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